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F" w:rsidRPr="005655F8" w:rsidRDefault="0002630F" w:rsidP="0002630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Уведомление </w:t>
      </w:r>
    </w:p>
    <w:p w:rsidR="0002630F" w:rsidRPr="005655F8" w:rsidRDefault="0002630F" w:rsidP="0002630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7E5702" w:rsidRPr="005655F8">
        <w:rPr>
          <w:rFonts w:ascii="Times New Roman" w:hAnsi="Times New Roman"/>
          <w:b/>
          <w:sz w:val="28"/>
          <w:szCs w:val="28"/>
          <w:lang w:eastAsia="ru-RU"/>
        </w:rPr>
        <w:t>начале</w:t>
      </w: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 актуализ</w:t>
      </w:r>
      <w:r w:rsidR="007E5702" w:rsidRPr="005655F8">
        <w:rPr>
          <w:rFonts w:ascii="Times New Roman" w:hAnsi="Times New Roman"/>
          <w:b/>
          <w:sz w:val="28"/>
          <w:szCs w:val="28"/>
          <w:lang w:eastAsia="ru-RU"/>
        </w:rPr>
        <w:t>ации</w:t>
      </w: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 Схемы теплоснабжения </w:t>
      </w:r>
      <w:r w:rsidRPr="005655F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Полавского сельского поселения</w:t>
      </w:r>
    </w:p>
    <w:p w:rsidR="0002630F" w:rsidRPr="005655F8" w:rsidRDefault="0002630F" w:rsidP="0002630F">
      <w:pPr>
        <w:pStyle w:val="a5"/>
        <w:jc w:val="both"/>
        <w:rPr>
          <w:rFonts w:ascii="Times New Roman" w:hAnsi="Times New Roman"/>
          <w:color w:val="8E8E8E"/>
          <w:sz w:val="28"/>
          <w:szCs w:val="28"/>
          <w:bdr w:val="none" w:sz="0" w:space="0" w:color="auto" w:frame="1"/>
          <w:lang w:eastAsia="ru-RU"/>
        </w:rPr>
      </w:pPr>
    </w:p>
    <w:p w:rsidR="007F6281" w:rsidRP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  </w:t>
      </w:r>
      <w:proofErr w:type="gramStart"/>
      <w:r w:rsidRPr="005655F8">
        <w:rPr>
          <w:color w:val="282828"/>
          <w:sz w:val="28"/>
          <w:szCs w:val="28"/>
        </w:rPr>
        <w:t xml:space="preserve">Администрация Полавского сельского поселения </w:t>
      </w:r>
      <w:proofErr w:type="spellStart"/>
      <w:r w:rsidRPr="005655F8">
        <w:rPr>
          <w:color w:val="282828"/>
          <w:sz w:val="28"/>
          <w:szCs w:val="28"/>
        </w:rPr>
        <w:t>Парфинского</w:t>
      </w:r>
      <w:proofErr w:type="spellEnd"/>
      <w:r w:rsidRPr="005655F8">
        <w:rPr>
          <w:color w:val="282828"/>
          <w:sz w:val="28"/>
          <w:szCs w:val="28"/>
        </w:rPr>
        <w:t xml:space="preserve"> муниципального района в соответствии с Уставом Полавского сельского поселения уведомляет о проведении актуализации схем теплоснабжения Полавского сельского поселения на 202</w:t>
      </w:r>
      <w:r w:rsidR="00642BA1" w:rsidRPr="005655F8">
        <w:rPr>
          <w:color w:val="282828"/>
          <w:sz w:val="28"/>
          <w:szCs w:val="28"/>
        </w:rPr>
        <w:t>5</w:t>
      </w:r>
      <w:r w:rsidRPr="005655F8">
        <w:rPr>
          <w:color w:val="282828"/>
          <w:sz w:val="28"/>
          <w:szCs w:val="28"/>
        </w:rPr>
        <w:t xml:space="preserve"> год в соответствии с Федеральным законом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  <w:proofErr w:type="gramEnd"/>
    </w:p>
    <w:p w:rsidR="007F6281" w:rsidRP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Сбор предложений от теплоснабжающих и </w:t>
      </w:r>
      <w:proofErr w:type="spellStart"/>
      <w:r w:rsidRPr="005655F8">
        <w:rPr>
          <w:color w:val="282828"/>
          <w:sz w:val="28"/>
          <w:szCs w:val="28"/>
        </w:rPr>
        <w:t>теплосетевых</w:t>
      </w:r>
      <w:proofErr w:type="spellEnd"/>
      <w:r w:rsidRPr="005655F8">
        <w:rPr>
          <w:color w:val="282828"/>
          <w:sz w:val="28"/>
          <w:szCs w:val="28"/>
        </w:rPr>
        <w:t xml:space="preserve"> организаций и иных лиц по актуализации схем теплоснабжения принимаются до 1 марта 202</w:t>
      </w:r>
      <w:r w:rsidR="00642BA1" w:rsidRPr="005655F8">
        <w:rPr>
          <w:color w:val="282828"/>
          <w:sz w:val="28"/>
          <w:szCs w:val="28"/>
        </w:rPr>
        <w:t>5</w:t>
      </w:r>
      <w:r w:rsidRPr="005655F8">
        <w:rPr>
          <w:color w:val="282828"/>
          <w:sz w:val="28"/>
          <w:szCs w:val="28"/>
        </w:rPr>
        <w:t xml:space="preserve"> года по адресу: 175140, п. Пола, ул. Пионерская, д. 10. Адрес электронной почты </w:t>
      </w:r>
      <w:hyperlink r:id="rId5" w:history="1">
        <w:r w:rsidRPr="005655F8">
          <w:rPr>
            <w:rStyle w:val="a4"/>
            <w:color w:val="428BCA"/>
            <w:sz w:val="28"/>
            <w:szCs w:val="28"/>
          </w:rPr>
          <w:t>admpola@bk.ru</w:t>
        </w:r>
      </w:hyperlink>
    </w:p>
    <w:p w:rsid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 Ссылка на действующую схему теплоснабжения Полавского сельского поселения:</w:t>
      </w:r>
      <w:r w:rsidR="005655F8" w:rsidRPr="005655F8">
        <w:rPr>
          <w:color w:val="282828"/>
          <w:sz w:val="28"/>
          <w:szCs w:val="28"/>
        </w:rPr>
        <w:t xml:space="preserve"> </w:t>
      </w:r>
    </w:p>
    <w:p w:rsidR="007F6281" w:rsidRDefault="005655F8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hyperlink r:id="rId6" w:history="1">
        <w:r w:rsidRPr="005655F8">
          <w:rPr>
            <w:rStyle w:val="a4"/>
            <w:sz w:val="28"/>
            <w:szCs w:val="28"/>
          </w:rPr>
          <w:t>https://polavskoe-r49.gosweb.gosuslugi.ru/spravochnik/teplosnabzhenie/</w:t>
        </w:r>
      </w:hyperlink>
      <w:r w:rsidRPr="005655F8">
        <w:rPr>
          <w:sz w:val="28"/>
          <w:szCs w:val="28"/>
        </w:rPr>
        <w:t xml:space="preserve"> </w:t>
      </w:r>
    </w:p>
    <w:p w:rsidR="005655F8" w:rsidRPr="005655F8" w:rsidRDefault="005655F8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655F8" w:rsidRPr="005655F8" w:rsidRDefault="005655F8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02630F" w:rsidRPr="0002630F" w:rsidRDefault="0002630F" w:rsidP="0002630F">
      <w:pPr>
        <w:pStyle w:val="a5"/>
        <w:rPr>
          <w:rFonts w:ascii="Times New Roman" w:hAnsi="Times New Roman"/>
        </w:rPr>
      </w:pPr>
    </w:p>
    <w:p w:rsidR="0002630F" w:rsidRDefault="0002630F" w:rsidP="0002630F">
      <w:bookmarkStart w:id="0" w:name="_GoBack"/>
      <w:bookmarkEnd w:id="0"/>
    </w:p>
    <w:p w:rsidR="00470BBB" w:rsidRDefault="00470BBB"/>
    <w:sectPr w:rsidR="0047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2630F"/>
    <w:rsid w:val="00321616"/>
    <w:rsid w:val="00470BBB"/>
    <w:rsid w:val="005655F8"/>
    <w:rsid w:val="005B6339"/>
    <w:rsid w:val="00642BA1"/>
    <w:rsid w:val="007E5702"/>
    <w:rsid w:val="007F6281"/>
    <w:rsid w:val="00E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30F"/>
    <w:rPr>
      <w:color w:val="0000FF"/>
      <w:u w:val="single"/>
    </w:rPr>
  </w:style>
  <w:style w:type="paragraph" w:styleId="a5">
    <w:name w:val="No Spacing"/>
    <w:uiPriority w:val="1"/>
    <w:qFormat/>
    <w:rsid w:val="0002630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642B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30F"/>
    <w:rPr>
      <w:color w:val="0000FF"/>
      <w:u w:val="single"/>
    </w:rPr>
  </w:style>
  <w:style w:type="paragraph" w:styleId="a5">
    <w:name w:val="No Spacing"/>
    <w:uiPriority w:val="1"/>
    <w:qFormat/>
    <w:rsid w:val="0002630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642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avskoe-r49.gosweb.gosuslugi.ru/spravochnik/teplosnabzhenie/" TargetMode="External"/><Relationship Id="rId5" Type="http://schemas.openxmlformats.org/officeDocument/2006/relationships/hyperlink" Target="mailto:admpol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2020-04-20T12:53:00Z</dcterms:created>
  <dcterms:modified xsi:type="dcterms:W3CDTF">2025-01-14T06:29:00Z</dcterms:modified>
</cp:coreProperties>
</file>